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49" w:rsidRDefault="007A7949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</w:p>
    <w:p w:rsidR="007A7949" w:rsidRDefault="007A7949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Załącznik nr 4 do siwz</w:t>
      </w:r>
    </w:p>
    <w:p w:rsidR="007A7949" w:rsidRDefault="007A7949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</w:p>
    <w:p w:rsidR="007A7949" w:rsidRPr="00B51EC4" w:rsidRDefault="007A7949" w:rsidP="00440E17">
      <w:pPr>
        <w:pStyle w:val="Normalny1"/>
        <w:jc w:val="center"/>
        <w:rPr>
          <w:rFonts w:ascii="Tahoma" w:hAnsi="Tahoma" w:cs="Tahoma"/>
          <w:b/>
          <w:sz w:val="20"/>
          <w:szCs w:val="20"/>
        </w:rPr>
      </w:pPr>
      <w:r w:rsidRPr="00B51EC4">
        <w:rPr>
          <w:rFonts w:ascii="Tahoma" w:hAnsi="Tahoma" w:cs="Tahoma"/>
          <w:b/>
          <w:sz w:val="20"/>
          <w:szCs w:val="20"/>
        </w:rPr>
        <w:t>Specyfikacja techniczna</w:t>
      </w:r>
    </w:p>
    <w:p w:rsidR="007A7949" w:rsidRDefault="007A7949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Oleju napędowego </w:t>
      </w:r>
      <w:r w:rsidRPr="00B51EC4">
        <w:rPr>
          <w:rFonts w:ascii="Tahoma" w:hAnsi="Tahoma" w:cs="Tahoma"/>
          <w:sz w:val="20"/>
          <w:szCs w:val="20"/>
        </w:rPr>
        <w:t>objętego przedmiotem zamówienia pn.</w:t>
      </w:r>
    </w:p>
    <w:p w:rsidR="007A7949" w:rsidRPr="005E7459" w:rsidRDefault="007A7949" w:rsidP="000D202A">
      <w:pPr>
        <w:pStyle w:val="Normalny1"/>
        <w:jc w:val="center"/>
        <w:rPr>
          <w:rFonts w:ascii="Tahoma" w:hAnsi="Tahoma" w:cs="Tahoma"/>
          <w:b/>
          <w:sz w:val="20"/>
        </w:rPr>
      </w:pPr>
      <w:r w:rsidRPr="005E7459">
        <w:rPr>
          <w:rFonts w:ascii="Tahoma" w:hAnsi="Tahoma" w:cs="Tahoma"/>
          <w:b/>
          <w:sz w:val="20"/>
          <w:szCs w:val="20"/>
        </w:rPr>
        <w:t>”Z</w:t>
      </w:r>
      <w:r w:rsidRPr="005E7459">
        <w:rPr>
          <w:rFonts w:ascii="Tahoma" w:hAnsi="Tahoma" w:cs="Tahoma"/>
          <w:b/>
          <w:sz w:val="20"/>
        </w:rPr>
        <w:t xml:space="preserve">akup oleju napędowego w ilości </w:t>
      </w:r>
      <w:smartTag w:uri="urn:schemas-microsoft-com:office:smarttags" w:element="metricconverter">
        <w:smartTagPr>
          <w:attr w:name="ProductID" w:val="50 000 litrów"/>
        </w:smartTagPr>
        <w:r w:rsidRPr="005E7459">
          <w:rPr>
            <w:rFonts w:ascii="Tahoma" w:hAnsi="Tahoma" w:cs="Tahoma"/>
            <w:b/>
            <w:sz w:val="20"/>
          </w:rPr>
          <w:t>5</w:t>
        </w:r>
        <w:r>
          <w:rPr>
            <w:rFonts w:ascii="Tahoma" w:hAnsi="Tahoma" w:cs="Tahoma"/>
            <w:b/>
            <w:sz w:val="20"/>
          </w:rPr>
          <w:t>0</w:t>
        </w:r>
        <w:r w:rsidRPr="005E7459">
          <w:rPr>
            <w:rFonts w:ascii="Tahoma" w:hAnsi="Tahoma" w:cs="Tahoma"/>
            <w:b/>
            <w:sz w:val="20"/>
          </w:rPr>
          <w:t> 000 litrów</w:t>
        </w:r>
      </w:smartTag>
      <w:r w:rsidRPr="005E7459">
        <w:rPr>
          <w:rFonts w:ascii="Tahoma" w:hAnsi="Tahoma" w:cs="Tahoma"/>
          <w:b/>
          <w:sz w:val="20"/>
        </w:rPr>
        <w:t xml:space="preserve"> do samochodów</w:t>
      </w:r>
    </w:p>
    <w:p w:rsidR="007A7949" w:rsidRPr="005E7459" w:rsidRDefault="007A7949" w:rsidP="000D202A">
      <w:pPr>
        <w:pStyle w:val="Normalny1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E7459">
        <w:rPr>
          <w:rFonts w:ascii="Tahoma" w:hAnsi="Tahoma" w:cs="Tahoma"/>
          <w:b/>
          <w:sz w:val="20"/>
        </w:rPr>
        <w:t>Specjalnego Ośrodka Szkolno – Wychowawczego w Szymanowie</w:t>
      </w:r>
      <w:r>
        <w:rPr>
          <w:rFonts w:ascii="Tahoma" w:hAnsi="Tahoma" w:cs="Tahoma"/>
          <w:b/>
          <w:sz w:val="20"/>
        </w:rPr>
        <w:t xml:space="preserve"> na rok 2017</w:t>
      </w:r>
      <w:r w:rsidRPr="005E7459">
        <w:rPr>
          <w:rFonts w:ascii="Tahoma" w:hAnsi="Tahoma" w:cs="Tahoma"/>
          <w:b/>
          <w:sz w:val="20"/>
        </w:rPr>
        <w:t>”</w:t>
      </w:r>
    </w:p>
    <w:tbl>
      <w:tblPr>
        <w:tblpPr w:leftFromText="141" w:rightFromText="141" w:vertAnchor="page" w:horzAnchor="margin" w:tblpY="2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2275"/>
        <w:gridCol w:w="5630"/>
        <w:gridCol w:w="850"/>
      </w:tblGrid>
      <w:tr w:rsidR="007A7949" w:rsidRPr="005F121A" w:rsidTr="002F5742">
        <w:trPr>
          <w:trHeight w:val="417"/>
        </w:trPr>
        <w:tc>
          <w:tcPr>
            <w:tcW w:w="533" w:type="dxa"/>
            <w:shd w:val="clear" w:color="auto" w:fill="F2F2F2"/>
          </w:tcPr>
          <w:p w:rsidR="007A7949" w:rsidRPr="00F00203" w:rsidRDefault="007A7949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5" w:type="dxa"/>
            <w:shd w:val="clear" w:color="auto" w:fill="F2F2F2"/>
          </w:tcPr>
          <w:p w:rsidR="007A7949" w:rsidRPr="00F00203" w:rsidRDefault="007A7949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5630" w:type="dxa"/>
            <w:shd w:val="clear" w:color="auto" w:fill="F2F2F2"/>
          </w:tcPr>
          <w:p w:rsidR="007A7949" w:rsidRPr="00F00203" w:rsidRDefault="007A7949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</w:t>
            </w:r>
          </w:p>
        </w:tc>
        <w:tc>
          <w:tcPr>
            <w:tcW w:w="850" w:type="dxa"/>
            <w:shd w:val="clear" w:color="auto" w:fill="F2F2F2"/>
          </w:tcPr>
          <w:p w:rsidR="007A7949" w:rsidRPr="00F00203" w:rsidRDefault="007A7949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</w:tr>
      <w:tr w:rsidR="007A7949" w:rsidRPr="005F121A" w:rsidTr="002F5742">
        <w:trPr>
          <w:trHeight w:val="980"/>
        </w:trPr>
        <w:tc>
          <w:tcPr>
            <w:tcW w:w="533" w:type="dxa"/>
          </w:tcPr>
          <w:p w:rsidR="007A7949" w:rsidRPr="005E7459" w:rsidRDefault="007A7949" w:rsidP="00F0020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5" w:type="dxa"/>
          </w:tcPr>
          <w:p w:rsidR="007A7949" w:rsidRPr="005E7459" w:rsidRDefault="007A7949" w:rsidP="00E00EF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Olej napędowy</w:t>
            </w:r>
          </w:p>
        </w:tc>
        <w:tc>
          <w:tcPr>
            <w:tcW w:w="5630" w:type="dxa"/>
          </w:tcPr>
          <w:p w:rsidR="007A7949" w:rsidRPr="005E7459" w:rsidRDefault="007A7949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Oferowane paliwa muszą być zgodne, z obowiązującymi; przepisami określonymi w Rozporządzeniu Ministra Gospodarki z dnia 9 grudnia 2008 r. w sprawie wymagań jakościowych dla paliw ciekłych (DZ. U. z 2013r. poz.1058) oraz z polskimi n</w:t>
            </w:r>
            <w:r>
              <w:rPr>
                <w:rFonts w:ascii="Tahoma" w:hAnsi="Tahoma" w:cs="Tahoma"/>
                <w:sz w:val="20"/>
                <w:szCs w:val="20"/>
              </w:rPr>
              <w:t xml:space="preserve">ormami PN-EN 228 oraz PN-EN 590; </w:t>
            </w:r>
            <w:r w:rsidRPr="005E7459">
              <w:rPr>
                <w:rFonts w:ascii="Tahoma" w:hAnsi="Tahoma" w:cs="Tahoma"/>
                <w:sz w:val="20"/>
                <w:szCs w:val="20"/>
              </w:rPr>
              <w:t>powinny być zdatne do użytku zarówno w warunkach letnich jak i zimowych.</w:t>
            </w:r>
          </w:p>
          <w:p w:rsidR="007A7949" w:rsidRPr="005E7459" w:rsidRDefault="007A7949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 xml:space="preserve">Stacje paliw powinny znajdować się w promieniu </w:t>
            </w:r>
            <w:r>
              <w:rPr>
                <w:rFonts w:ascii="Tahoma" w:hAnsi="Tahoma" w:cs="Tahoma"/>
                <w:sz w:val="20"/>
                <w:szCs w:val="20"/>
              </w:rPr>
              <w:t xml:space="preserve">max. </w:t>
            </w:r>
            <w:smartTag w:uri="urn:schemas-microsoft-com:office:smarttags" w:element="metricconverter">
              <w:smartTagPr>
                <w:attr w:name="ProductID" w:val="50 000 litrów"/>
              </w:smartTagPr>
              <w:r w:rsidRPr="005E7459">
                <w:rPr>
                  <w:rFonts w:ascii="Tahoma" w:hAnsi="Tahoma" w:cs="Tahoma"/>
                  <w:sz w:val="20"/>
                  <w:szCs w:val="20"/>
                </w:rPr>
                <w:t>5 km</w:t>
              </w:r>
            </w:smartTag>
            <w:r w:rsidRPr="005E7459">
              <w:rPr>
                <w:rFonts w:ascii="Tahoma" w:hAnsi="Tahoma" w:cs="Tahoma"/>
                <w:sz w:val="20"/>
                <w:szCs w:val="20"/>
              </w:rPr>
              <w:t xml:space="preserve"> od Specjalnego Ośrodka Szkolno-Wychowawczego.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 xml:space="preserve">Podane ilości paliwa są ilościami orientacyjnymi ustalonymi szacunkowo i służą wyłącznie do oceny ofert. 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>Zamawiający dopuszcza możliwość ograniczenia nabycia zamawianego asortymentu o 30% szacowanej ilości przedmiotu zamówienia. Z uwagi na zrealizowanie dostaw w mniejszym zakresie Wykonawcy nie przysługuje prawo do roszczeń z tego tytułu.</w:t>
            </w:r>
          </w:p>
        </w:tc>
        <w:tc>
          <w:tcPr>
            <w:tcW w:w="850" w:type="dxa"/>
          </w:tcPr>
          <w:p w:rsidR="007A7949" w:rsidRPr="005E7459" w:rsidRDefault="007A7949" w:rsidP="00F002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 000 litrów"/>
              </w:smartTagPr>
              <w:r w:rsidRPr="005E7459">
                <w:rPr>
                  <w:rFonts w:ascii="Tahoma" w:hAnsi="Tahoma" w:cs="Tahoma"/>
                  <w:sz w:val="20"/>
                  <w:szCs w:val="20"/>
                </w:rPr>
                <w:t>5</w:t>
              </w:r>
              <w:r>
                <w:rPr>
                  <w:rFonts w:ascii="Tahoma" w:hAnsi="Tahoma" w:cs="Tahoma"/>
                  <w:sz w:val="20"/>
                  <w:szCs w:val="20"/>
                </w:rPr>
                <w:t>0</w:t>
              </w:r>
              <w:r w:rsidRPr="005E7459">
                <w:rPr>
                  <w:rFonts w:ascii="Tahoma" w:hAnsi="Tahoma" w:cs="Tahoma"/>
                  <w:sz w:val="20"/>
                  <w:szCs w:val="20"/>
                </w:rPr>
                <w:t> 000 litrów</w:t>
              </w:r>
            </w:smartTag>
          </w:p>
        </w:tc>
      </w:tr>
    </w:tbl>
    <w:p w:rsidR="007A7949" w:rsidRPr="009E2FAA" w:rsidRDefault="007A7949" w:rsidP="00C03D37">
      <w:pPr>
        <w:pStyle w:val="Normalny1"/>
        <w:rPr>
          <w:rFonts w:ascii="Tahoma" w:hAnsi="Tahoma" w:cs="Tahoma"/>
          <w:sz w:val="20"/>
          <w:szCs w:val="20"/>
          <w:u w:val="single"/>
        </w:rPr>
      </w:pPr>
    </w:p>
    <w:sectPr w:rsidR="007A7949" w:rsidRPr="009E2FAA" w:rsidSect="00F0793F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949" w:rsidRDefault="007A7949" w:rsidP="00F0793F">
      <w:pPr>
        <w:spacing w:after="0" w:line="240" w:lineRule="auto"/>
      </w:pPr>
      <w:r>
        <w:separator/>
      </w:r>
    </w:p>
  </w:endnote>
  <w:endnote w:type="continuationSeparator" w:id="0">
    <w:p w:rsidR="007A7949" w:rsidRDefault="007A7949" w:rsidP="00F0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49" w:rsidRDefault="007A7949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7A7949" w:rsidRDefault="007A79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949" w:rsidRDefault="007A7949" w:rsidP="00F0793F">
      <w:pPr>
        <w:spacing w:after="0" w:line="240" w:lineRule="auto"/>
      </w:pPr>
      <w:r>
        <w:separator/>
      </w:r>
    </w:p>
  </w:footnote>
  <w:footnote w:type="continuationSeparator" w:id="0">
    <w:p w:rsidR="007A7949" w:rsidRDefault="007A7949" w:rsidP="00F0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6A7"/>
    <w:multiLevelType w:val="hybridMultilevel"/>
    <w:tmpl w:val="CB02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A1732"/>
    <w:multiLevelType w:val="hybridMultilevel"/>
    <w:tmpl w:val="807A6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D2903"/>
    <w:multiLevelType w:val="hybridMultilevel"/>
    <w:tmpl w:val="02A86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D103B"/>
    <w:multiLevelType w:val="hybridMultilevel"/>
    <w:tmpl w:val="933E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A4B3A"/>
    <w:multiLevelType w:val="hybridMultilevel"/>
    <w:tmpl w:val="46DCF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20A"/>
    <w:rsid w:val="00066B37"/>
    <w:rsid w:val="0009652D"/>
    <w:rsid w:val="000D202A"/>
    <w:rsid w:val="000E1704"/>
    <w:rsid w:val="000E371C"/>
    <w:rsid w:val="00104DC3"/>
    <w:rsid w:val="001201D8"/>
    <w:rsid w:val="001255E2"/>
    <w:rsid w:val="00137279"/>
    <w:rsid w:val="0014456B"/>
    <w:rsid w:val="00171D43"/>
    <w:rsid w:val="00176312"/>
    <w:rsid w:val="001B39C8"/>
    <w:rsid w:val="00201097"/>
    <w:rsid w:val="00202EDB"/>
    <w:rsid w:val="00212AB5"/>
    <w:rsid w:val="0028034C"/>
    <w:rsid w:val="0029369C"/>
    <w:rsid w:val="002F383E"/>
    <w:rsid w:val="002F5742"/>
    <w:rsid w:val="003223D1"/>
    <w:rsid w:val="00324E97"/>
    <w:rsid w:val="00352B3F"/>
    <w:rsid w:val="00374575"/>
    <w:rsid w:val="00386E01"/>
    <w:rsid w:val="003A0849"/>
    <w:rsid w:val="003A6319"/>
    <w:rsid w:val="003C6163"/>
    <w:rsid w:val="003C6EE9"/>
    <w:rsid w:val="003F7519"/>
    <w:rsid w:val="00440E17"/>
    <w:rsid w:val="00442DF8"/>
    <w:rsid w:val="00463E7D"/>
    <w:rsid w:val="004F1959"/>
    <w:rsid w:val="004F3DA2"/>
    <w:rsid w:val="005122EA"/>
    <w:rsid w:val="00516A33"/>
    <w:rsid w:val="00537F9D"/>
    <w:rsid w:val="00575A48"/>
    <w:rsid w:val="00596076"/>
    <w:rsid w:val="005A18E5"/>
    <w:rsid w:val="005B7A10"/>
    <w:rsid w:val="005C1DF9"/>
    <w:rsid w:val="005E7459"/>
    <w:rsid w:val="005F121A"/>
    <w:rsid w:val="0062020A"/>
    <w:rsid w:val="006D53D9"/>
    <w:rsid w:val="00714AE3"/>
    <w:rsid w:val="007A7949"/>
    <w:rsid w:val="007B5796"/>
    <w:rsid w:val="007B5E5E"/>
    <w:rsid w:val="007B6863"/>
    <w:rsid w:val="007C2F36"/>
    <w:rsid w:val="008477CA"/>
    <w:rsid w:val="00852EF6"/>
    <w:rsid w:val="00884812"/>
    <w:rsid w:val="008F3C9D"/>
    <w:rsid w:val="008F55E9"/>
    <w:rsid w:val="00912016"/>
    <w:rsid w:val="0092171A"/>
    <w:rsid w:val="00934049"/>
    <w:rsid w:val="009558AD"/>
    <w:rsid w:val="009668B3"/>
    <w:rsid w:val="009B3166"/>
    <w:rsid w:val="009B76D6"/>
    <w:rsid w:val="009D1BA9"/>
    <w:rsid w:val="009E2FAA"/>
    <w:rsid w:val="00A25E31"/>
    <w:rsid w:val="00A35170"/>
    <w:rsid w:val="00A37868"/>
    <w:rsid w:val="00A4702E"/>
    <w:rsid w:val="00A73433"/>
    <w:rsid w:val="00A97DA9"/>
    <w:rsid w:val="00AB1AEE"/>
    <w:rsid w:val="00AF7F74"/>
    <w:rsid w:val="00B14C8C"/>
    <w:rsid w:val="00B45C19"/>
    <w:rsid w:val="00B51EC4"/>
    <w:rsid w:val="00B65673"/>
    <w:rsid w:val="00B7655B"/>
    <w:rsid w:val="00B97CAC"/>
    <w:rsid w:val="00BA6A6D"/>
    <w:rsid w:val="00BD26AB"/>
    <w:rsid w:val="00C03D37"/>
    <w:rsid w:val="00C12FF0"/>
    <w:rsid w:val="00C1571E"/>
    <w:rsid w:val="00C30F00"/>
    <w:rsid w:val="00C31C80"/>
    <w:rsid w:val="00C3491E"/>
    <w:rsid w:val="00C564F1"/>
    <w:rsid w:val="00C5671A"/>
    <w:rsid w:val="00C7315E"/>
    <w:rsid w:val="00C8469C"/>
    <w:rsid w:val="00C94871"/>
    <w:rsid w:val="00CA45A4"/>
    <w:rsid w:val="00CD619F"/>
    <w:rsid w:val="00CF128A"/>
    <w:rsid w:val="00D0738A"/>
    <w:rsid w:val="00D32B18"/>
    <w:rsid w:val="00D84A97"/>
    <w:rsid w:val="00E00EF2"/>
    <w:rsid w:val="00E662EF"/>
    <w:rsid w:val="00EF5E5E"/>
    <w:rsid w:val="00F00203"/>
    <w:rsid w:val="00F0793F"/>
    <w:rsid w:val="00F177D8"/>
    <w:rsid w:val="00F452B5"/>
    <w:rsid w:val="00F470C5"/>
    <w:rsid w:val="00FA664C"/>
    <w:rsid w:val="00FC63BD"/>
    <w:rsid w:val="00FD2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20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02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202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793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793F"/>
    <w:rPr>
      <w:rFonts w:ascii="Calibri" w:hAnsi="Calibri" w:cs="Calibri"/>
    </w:rPr>
  </w:style>
  <w:style w:type="paragraph" w:customStyle="1" w:styleId="Normalny1">
    <w:name w:val="Normalny1"/>
    <w:basedOn w:val="Normal"/>
    <w:uiPriority w:val="99"/>
    <w:rsid w:val="000D202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ZnakZnak">
    <w:name w:val="Znak Znak Znak Znak Znak Znak Znak Znak Znak Znak Znak Znak Znak Znak Znak"/>
    <w:basedOn w:val="Normal"/>
    <w:uiPriority w:val="99"/>
    <w:rsid w:val="00B51EC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uiPriority w:val="99"/>
    <w:rsid w:val="002F5742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56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1</Pages>
  <Words>155</Words>
  <Characters>930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Adam</cp:lastModifiedBy>
  <cp:revision>29</cp:revision>
  <dcterms:created xsi:type="dcterms:W3CDTF">2014-10-09T10:23:00Z</dcterms:created>
  <dcterms:modified xsi:type="dcterms:W3CDTF">2016-12-05T10:59:00Z</dcterms:modified>
</cp:coreProperties>
</file>